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mc:AlternateContent>
          <mc:Choice Requires="wps">
            <w:drawing>
              <wp:anchor distT="152400" distB="152400" distL="152400" distR="152400" simplePos="0" relativeHeight="2516561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693420</wp:posOffset>
                </wp:positionV>
                <wp:extent cx="6845300" cy="87249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8724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3D63A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6.0pt;margin-top:54.6pt;width:539.0pt;height:687.0pt;z-index:-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3D63A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914400</wp:posOffset>
                </wp:positionV>
                <wp:extent cx="5422900" cy="58420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0" cy="584200"/>
                        </a:xfrm>
                        <a:prstGeom prst="rect">
                          <a:avLst/>
                        </a:prstGeom>
                        <a:solidFill>
                          <a:srgbClr val="D4E3FE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Free Form"/>
                              <w:spacing w:line="120" w:lineRule="auto"/>
                              <w:rPr>
                                <w:rFonts w:ascii="Tahoma" w:cs="Tahoma" w:hAnsi="Tahoma" w:eastAsia="Tahoma"/>
                                <w:color w:val="fed87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/>
                                <w:color w:val="fee4a8"/>
                                <w:sz w:val="36"/>
                                <w:szCs w:val="36"/>
                                <w:rtl w:val="0"/>
                                <w:lang w:val="de-DE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Free Form"/>
                              <w:spacing w:line="120" w:lineRule="auto"/>
                            </w:pPr>
                            <w:r>
                              <w:rPr>
                                <w:rFonts w:ascii="Tahoma" w:hAnsi="Tahoma"/>
                                <w:color w:val="fed876"/>
                                <w:sz w:val="36"/>
                                <w:szCs w:val="36"/>
                                <w:rtl w:val="0"/>
                                <w:lang w:val="de-DE"/>
                              </w:rPr>
                              <w:t xml:space="preserve">   </w:t>
                            </w:r>
                            <w:r>
                              <w:rPr>
                                <w:rFonts w:ascii="Bradley Hand ITC TT-Bold" w:hAnsi="Bradley Hand ITC TT-Bold"/>
                                <w:color w:val="0056d5"/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Getting Started: The Questionnaire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147.0pt;margin-top:72.0pt;width:427.0pt;height:46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D4E3FE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Free Form"/>
                        <w:spacing w:line="120" w:lineRule="auto"/>
                        <w:rPr>
                          <w:rFonts w:ascii="Tahoma" w:cs="Tahoma" w:hAnsi="Tahoma" w:eastAsia="Tahoma"/>
                          <w:color w:val="fed876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/>
                          <w:color w:val="fee4a8"/>
                          <w:sz w:val="36"/>
                          <w:szCs w:val="36"/>
                          <w:rtl w:val="0"/>
                          <w:lang w:val="de-DE"/>
                        </w:rPr>
                        <w:t xml:space="preserve">  </w:t>
                      </w:r>
                    </w:p>
                    <w:p>
                      <w:pPr>
                        <w:pStyle w:val="Free Form"/>
                        <w:spacing w:line="120" w:lineRule="auto"/>
                      </w:pPr>
                      <w:r>
                        <w:rPr>
                          <w:rFonts w:ascii="Tahoma" w:hAnsi="Tahoma"/>
                          <w:color w:val="fed876"/>
                          <w:sz w:val="36"/>
                          <w:szCs w:val="36"/>
                          <w:rtl w:val="0"/>
                          <w:lang w:val="de-DE"/>
                        </w:rPr>
                        <w:t xml:space="preserve">   </w:t>
                      </w:r>
                      <w:r>
                        <w:rPr>
                          <w:rFonts w:ascii="Bradley Hand ITC TT-Bold" w:hAnsi="Bradley Hand ITC TT-Bold"/>
                          <w:color w:val="0056d5"/>
                          <w:sz w:val="48"/>
                          <w:szCs w:val="48"/>
                          <w:rtl w:val="0"/>
                          <w:lang w:val="en-US"/>
                        </w:rPr>
                        <w:t>Getting Started: The Questionnaire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ge">
                  <wp:posOffset>1652270</wp:posOffset>
                </wp:positionV>
                <wp:extent cx="6299200" cy="77724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0" cy="7772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Free Form"/>
                              <w:spacing w:line="240" w:lineRule="auto"/>
                              <w:rPr>
                                <w:rFonts w:ascii="Times" w:cs="Times" w:hAnsi="Times" w:eastAsia="Times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Free Form"/>
                              <w:spacing w:line="240" w:lineRule="auto"/>
                              <w:rPr>
                                <w:rFonts w:ascii="Times" w:cs="Times" w:hAnsi="Times" w:eastAsia="Time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" w:hAnsi="Times" w:hint="default"/>
                                <w:sz w:val="24"/>
                                <w:szCs w:val="24"/>
                                <w:rtl w:val="0"/>
                              </w:rPr>
                              <w:t> </w:t>
                            </w:r>
                          </w:p>
                          <w:p>
                            <w:pPr>
                              <w:pStyle w:val="Free Form"/>
                              <w:spacing w:after="26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As your coach, it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s important for me to understand how you view the world in general and yourself in particular. Each person has a unique way of thinking and a unique way of interacting with those around him or her.</w:t>
                            </w:r>
                          </w:p>
                          <w:p>
                            <w:pPr>
                              <w:pStyle w:val="Free Form"/>
                              <w:spacing w:after="26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 xml:space="preserve">Please answer each of these questions as clearly and thoughtfully as possible, expressing the best of who you are. These are 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“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nl-NL"/>
                              </w:rPr>
                              <w:t>pondering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</w:rPr>
                              <w:t xml:space="preserve">”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 xml:space="preserve">questions designed to stimulate your thinking in a particular way that will make our work together even more productive. I suggest that you give yourself some time to compose your responses to these questions, recording your thoughts in a journal or on a separate piece of paper before sending them to me. </w:t>
                            </w:r>
                          </w:p>
                          <w:p>
                            <w:pPr>
                              <w:pStyle w:val="Free Form"/>
                              <w:spacing w:after="26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Thank you!</w:t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1"/>
                              </w:numPr>
                              <w:spacing w:after="104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 xml:space="preserve">What accomplishments do you think must occur during your lifetime so that you will consider your life to have been satisfying and well lived 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</w:rPr>
                              <w:t xml:space="preserve">–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a life of few or no regrets?</w:t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1"/>
                              </w:numPr>
                              <w:spacing w:after="104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If there were a secret passion in your life, what would it be?</w:t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1"/>
                              </w:numPr>
                              <w:spacing w:after="104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What do you consider your role to be in your local community? In your country? In the world?</w:t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1"/>
                              </w:numPr>
                              <w:spacing w:after="104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What are 10 of your biggest, boldest, most outrageous dreams? Let those dreams loose and don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</w:rPr>
                              <w:t xml:space="preserve">t 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“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</w:rPr>
                              <w:t>edit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</w:rPr>
                              <w:t xml:space="preserve">”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 xml:space="preserve">them for possibility. They could be anything from 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“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I have my own personal daily massage therapist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</w:rPr>
                              <w:t xml:space="preserve">”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 xml:space="preserve">to 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“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I retire with enough money to travel around the world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</w:rPr>
                              <w:t xml:space="preserve">”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 xml:space="preserve">to 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“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I win an award for having the cleanest, most organized garage in town.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</w:rPr>
                              <w:t>”</w:t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1"/>
                              </w:numPr>
                              <w:spacing w:after="118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 xml:space="preserve">If you trusted me enough as your coach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 xml:space="preserve">to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tell me how to interact with you most effectively, what tips would you give?</w:t>
                            </w:r>
                          </w:p>
                          <w:p>
                            <w:pPr>
                              <w:pStyle w:val="Free Form"/>
                              <w:spacing w:after="1180" w:line="240" w:lineRule="auto"/>
                              <w:ind w:left="960" w:firstLine="0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Free Form"/>
                              <w:spacing w:after="1180" w:line="240" w:lineRule="auto"/>
                              <w:ind w:left="960" w:firstLine="0"/>
                            </w:pPr>
                            <w:r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</w:rPr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57.5pt;margin-top:130.1pt;width:496.0pt;height:612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Free Form"/>
                        <w:spacing w:line="240" w:lineRule="auto"/>
                        <w:rPr>
                          <w:rFonts w:ascii="Times" w:cs="Times" w:hAnsi="Times" w:eastAsia="Times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Free Form"/>
                        <w:spacing w:line="240" w:lineRule="auto"/>
                        <w:rPr>
                          <w:rFonts w:ascii="Times" w:cs="Times" w:hAnsi="Times" w:eastAsia="Times"/>
                          <w:sz w:val="24"/>
                          <w:szCs w:val="24"/>
                        </w:rPr>
                      </w:pPr>
                      <w:r>
                        <w:rPr>
                          <w:rFonts w:ascii="Times" w:hAnsi="Times" w:hint="default"/>
                          <w:sz w:val="24"/>
                          <w:szCs w:val="24"/>
                          <w:rtl w:val="0"/>
                        </w:rPr>
                        <w:t> </w:t>
                      </w:r>
                    </w:p>
                    <w:p>
                      <w:pPr>
                        <w:pStyle w:val="Free Form"/>
                        <w:spacing w:after="26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As your coach, it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</w:rPr>
                        <w:t>’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s important for me to understand how you view the world in general and yourself in particular. Each person has a unique way of thinking and a unique way of interacting with those around him or her.</w:t>
                      </w:r>
                    </w:p>
                    <w:p>
                      <w:pPr>
                        <w:pStyle w:val="Free Form"/>
                        <w:spacing w:after="26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 xml:space="preserve">Please answer each of these questions as clearly and thoughtfully as possible, expressing the best of who you are. These are 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  <w:lang w:val="de-DE"/>
                        </w:rPr>
                        <w:t>“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nl-NL"/>
                        </w:rPr>
                        <w:t>pondering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</w:rPr>
                        <w:t xml:space="preserve">”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 xml:space="preserve">questions designed to stimulate your thinking in a particular way that will make our work together even more productive. I suggest that you give yourself some time to compose your responses to these questions, recording your thoughts in a journal or on a separate piece of paper before sending them to me. </w:t>
                      </w:r>
                    </w:p>
                    <w:p>
                      <w:pPr>
                        <w:pStyle w:val="Free Form"/>
                        <w:spacing w:after="26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Thank you!</w:t>
                      </w:r>
                    </w:p>
                    <w:p>
                      <w:pPr>
                        <w:pStyle w:val="Free Form"/>
                        <w:numPr>
                          <w:ilvl w:val="0"/>
                          <w:numId w:val="1"/>
                        </w:numPr>
                        <w:spacing w:after="104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 xml:space="preserve">What accomplishments do you think must occur during your lifetime so that you will consider your life to have been satisfying and well lived 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</w:rPr>
                        <w:t xml:space="preserve">–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a life of few or no regrets?</w:t>
                      </w:r>
                    </w:p>
                    <w:p>
                      <w:pPr>
                        <w:pStyle w:val="Free Form"/>
                        <w:numPr>
                          <w:ilvl w:val="0"/>
                          <w:numId w:val="1"/>
                        </w:numPr>
                        <w:spacing w:after="104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If there were a secret passion in your life, what would it be?</w:t>
                      </w:r>
                    </w:p>
                    <w:p>
                      <w:pPr>
                        <w:pStyle w:val="Free Form"/>
                        <w:numPr>
                          <w:ilvl w:val="0"/>
                          <w:numId w:val="1"/>
                        </w:numPr>
                        <w:spacing w:after="104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What do you consider your role to be in your local community? In your country? In the world?</w:t>
                      </w:r>
                    </w:p>
                    <w:p>
                      <w:pPr>
                        <w:pStyle w:val="Free Form"/>
                        <w:numPr>
                          <w:ilvl w:val="0"/>
                          <w:numId w:val="1"/>
                        </w:numPr>
                        <w:spacing w:after="104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What are 10 of your biggest, boldest, most outrageous dreams? Let those dreams loose and don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</w:rPr>
                        <w:t>’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</w:rPr>
                        <w:t xml:space="preserve">t 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  <w:lang w:val="de-DE"/>
                        </w:rPr>
                        <w:t>“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</w:rPr>
                        <w:t>edit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</w:rPr>
                        <w:t xml:space="preserve">”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 xml:space="preserve">them for possibility. They could be anything from 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  <w:lang w:val="de-DE"/>
                        </w:rPr>
                        <w:t>“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I have my own personal daily massage therapist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</w:rPr>
                        <w:t xml:space="preserve">”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 xml:space="preserve">to 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  <w:lang w:val="de-DE"/>
                        </w:rPr>
                        <w:t>“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I retire with enough money to travel around the world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</w:rPr>
                        <w:t xml:space="preserve">”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 xml:space="preserve">to 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  <w:lang w:val="de-DE"/>
                        </w:rPr>
                        <w:t>“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I win an award for having the cleanest, most organized garage in town.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</w:rPr>
                        <w:t>”</w:t>
                      </w:r>
                    </w:p>
                    <w:p>
                      <w:pPr>
                        <w:pStyle w:val="Free Form"/>
                        <w:numPr>
                          <w:ilvl w:val="0"/>
                          <w:numId w:val="1"/>
                        </w:numPr>
                        <w:spacing w:after="118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 xml:space="preserve">If you trusted me enough as your coach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 xml:space="preserve">to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tell me how to interact with you most effectively, what tips would you give?</w:t>
                      </w:r>
                    </w:p>
                    <w:p>
                      <w:pPr>
                        <w:pStyle w:val="Free Form"/>
                        <w:spacing w:after="1180" w:line="240" w:lineRule="auto"/>
                        <w:ind w:left="960" w:firstLine="0"/>
                        <w:rPr>
                          <w:rFonts w:ascii="Tahoma" w:cs="Tahoma" w:hAnsi="Tahoma" w:eastAsia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Free Form"/>
                        <w:spacing w:after="1180" w:line="240" w:lineRule="auto"/>
                        <w:ind w:left="960" w:firstLine="0"/>
                      </w:pPr>
                      <w:r>
                        <w:rPr>
                          <w:rFonts w:ascii="Tahoma" w:cs="Tahoma" w:hAnsi="Tahoma" w:eastAsia="Tahoma"/>
                          <w:sz w:val="22"/>
                          <w:szCs w:val="22"/>
                        </w:rPr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482600</wp:posOffset>
            </wp:positionH>
            <wp:positionV relativeFrom="page">
              <wp:posOffset>286789</wp:posOffset>
            </wp:positionV>
            <wp:extent cx="1765944" cy="6202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AmyVanCourt-Logo-RGB_2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44" cy="6202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r>
        <mc:AlternateContent>
          <mc:Choice Requires="wps">
            <w:drawing>
              <wp:anchor distT="152400" distB="152400" distL="152400" distR="152400" simplePos="0" relativeHeight="25165721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693420</wp:posOffset>
                </wp:positionV>
                <wp:extent cx="6845300" cy="872490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8724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3D63A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36.0pt;margin-top:54.6pt;width:539.0pt;height:687.0pt;z-index:-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3D63A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914400</wp:posOffset>
                </wp:positionV>
                <wp:extent cx="5422900" cy="584200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0" cy="584200"/>
                        </a:xfrm>
                        <a:prstGeom prst="rect">
                          <a:avLst/>
                        </a:prstGeom>
                        <a:solidFill>
                          <a:srgbClr val="D4E3FE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Free Form"/>
                              <w:spacing w:line="120" w:lineRule="auto"/>
                              <w:rPr>
                                <w:rFonts w:ascii="Tahoma" w:cs="Tahoma" w:hAnsi="Tahoma" w:eastAsia="Tahoma"/>
                                <w:color w:val="fed87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/>
                                <w:color w:val="fee4a8"/>
                                <w:sz w:val="36"/>
                                <w:szCs w:val="36"/>
                                <w:rtl w:val="0"/>
                                <w:lang w:val="de-DE"/>
                              </w:rPr>
                              <w:t xml:space="preserve">  </w:t>
                            </w:r>
                            <w:r>
                              <w:rPr>
                                <w:rFonts w:ascii="Tahoma" w:cs="Tahoma" w:hAnsi="Tahoma" w:eastAsia="Tahoma"/>
                                <w:color w:val="fed876"/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Free Form"/>
                              <w:spacing w:line="120" w:lineRule="auto"/>
                            </w:pPr>
                            <w:r>
                              <w:rPr>
                                <w:rFonts w:ascii="Tahoma" w:hAnsi="Tahoma"/>
                                <w:color w:val="fed876"/>
                                <w:sz w:val="36"/>
                                <w:szCs w:val="36"/>
                                <w:rtl w:val="0"/>
                                <w:lang w:val="de-DE"/>
                              </w:rPr>
                              <w:t xml:space="preserve">   </w:t>
                            </w:r>
                            <w:r>
                              <w:rPr>
                                <w:rFonts w:ascii="Bradley Hand ITC TT-Bold" w:hAnsi="Bradley Hand ITC TT-Bold"/>
                                <w:color w:val="0056d5"/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Getting Started: The Questionnaire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147.0pt;margin-top:72.0pt;width:427.0pt;height:46.0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D4E3FE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Free Form"/>
                        <w:spacing w:line="120" w:lineRule="auto"/>
                        <w:rPr>
                          <w:rFonts w:ascii="Tahoma" w:cs="Tahoma" w:hAnsi="Tahoma" w:eastAsia="Tahoma"/>
                          <w:color w:val="fed876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/>
                          <w:color w:val="fee4a8"/>
                          <w:sz w:val="36"/>
                          <w:szCs w:val="36"/>
                          <w:rtl w:val="0"/>
                          <w:lang w:val="de-DE"/>
                        </w:rPr>
                        <w:t xml:space="preserve">  </w:t>
                      </w:r>
                    </w:p>
                    <w:p>
                      <w:pPr>
                        <w:pStyle w:val="Free Form"/>
                        <w:spacing w:line="120" w:lineRule="auto"/>
                      </w:pPr>
                      <w:r>
                        <w:rPr>
                          <w:rFonts w:ascii="Tahoma" w:hAnsi="Tahoma"/>
                          <w:color w:val="fed876"/>
                          <w:sz w:val="36"/>
                          <w:szCs w:val="36"/>
                          <w:rtl w:val="0"/>
                          <w:lang w:val="de-DE"/>
                        </w:rPr>
                        <w:t xml:space="preserve">   </w:t>
                      </w:r>
                      <w:r>
                        <w:rPr>
                          <w:rFonts w:ascii="Bradley Hand ITC TT-Bold" w:hAnsi="Bradley Hand ITC TT-Bold"/>
                          <w:color w:val="0056d5"/>
                          <w:sz w:val="48"/>
                          <w:szCs w:val="48"/>
                          <w:rtl w:val="0"/>
                          <w:lang w:val="en-US"/>
                        </w:rPr>
                        <w:t>Getting Started: The Questionnaire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ge">
                  <wp:posOffset>1893570</wp:posOffset>
                </wp:positionV>
                <wp:extent cx="6299200" cy="7531100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0" cy="7531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Free Form"/>
                              <w:numPr>
                                <w:ilvl w:val="0"/>
                                <w:numId w:val="3"/>
                              </w:numPr>
                              <w:spacing w:after="104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 xml:space="preserve">If you had a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-year goal and the continuing services of a coach to help you make it happen (and money was not an issue), what would that goal be? What difference would working with a coach make?</w:t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2"/>
                              </w:numPr>
                              <w:spacing w:after="104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What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s missing in your life that would make it more fulfilling?</w:t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2"/>
                              </w:numPr>
                              <w:spacing w:after="104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How would you describe your spiritual life and beliefs?</w:t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2"/>
                              </w:numPr>
                              <w:spacing w:after="104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When are you at your most playful? Least playful?</w:t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2"/>
                              </w:numPr>
                              <w:spacing w:after="104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If your life had a theme song up until the present what would the title of it be? How about the one for your future?</w:t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2"/>
                              </w:numPr>
                              <w:spacing w:after="1040" w:line="240" w:lineRule="auto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What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s the important question that I haven</w:t>
                            </w:r>
                            <w:r>
                              <w:rPr>
                                <w:rFonts w:ascii="Tahoma" w:hAnsi="Tahoma" w:hint="default"/>
                                <w:sz w:val="22"/>
                                <w:szCs w:val="22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t asked? :0)</w:t>
                            </w:r>
                          </w:p>
                          <w:p>
                            <w:pPr>
                              <w:pStyle w:val="Free Form"/>
                              <w:spacing w:line="240" w:lineRule="auto"/>
                              <w:jc w:val="center"/>
                              <w:rPr>
                                <w:rFonts w:ascii="Times" w:cs="Times" w:hAnsi="Times" w:eastAsia="Times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Free Form"/>
                              <w:spacing w:line="240" w:lineRule="auto"/>
                              <w:rPr>
                                <w:rFonts w:ascii="Times" w:cs="Times" w:hAnsi="Times" w:eastAsia="Times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Free Form"/>
                              <w:spacing w:line="240" w:lineRule="auto"/>
                              <w:ind w:left="360" w:right="360" w:firstLine="0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Free Form"/>
                              <w:spacing w:line="240" w:lineRule="auto"/>
                              <w:ind w:left="360" w:right="360" w:firstLine="0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Free Form"/>
                              <w:spacing w:line="240" w:lineRule="auto"/>
                              <w:ind w:left="360" w:right="360" w:firstLine="0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Free Form"/>
                              <w:spacing w:line="240" w:lineRule="auto"/>
                              <w:ind w:left="360" w:right="360" w:firstLine="0"/>
                              <w:rPr>
                                <w:rFonts w:ascii="Times New Roman" w:cs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Free Form"/>
                              <w:spacing w:line="240" w:lineRule="auto"/>
                              <w:ind w:left="360" w:right="360" w:firstLine="0"/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Free Form"/>
                              <w:spacing w:line="240" w:lineRule="auto"/>
                              <w:ind w:left="360" w:right="360" w:firstLine="0"/>
                            </w:pPr>
                            <w:r>
                              <w:rPr>
                                <w:rFonts w:ascii="Tahoma" w:cs="Tahoma" w:hAnsi="Tahoma" w:eastAsia="Tahoma"/>
                                <w:sz w:val="22"/>
                                <w:szCs w:val="22"/>
                              </w:rPr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57.5pt;margin-top:149.1pt;width:496.0pt;height:593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Free Form"/>
                        <w:numPr>
                          <w:ilvl w:val="0"/>
                          <w:numId w:val="3"/>
                        </w:numPr>
                        <w:spacing w:after="104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 xml:space="preserve">If you had a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1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-year goal and the continuing services of a coach to help you make it happen (and money was not an issue), what would that goal be? What difference would working with a coach make?</w:t>
                      </w:r>
                    </w:p>
                    <w:p>
                      <w:pPr>
                        <w:pStyle w:val="Free Form"/>
                        <w:numPr>
                          <w:ilvl w:val="0"/>
                          <w:numId w:val="2"/>
                        </w:numPr>
                        <w:spacing w:after="104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What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</w:rPr>
                        <w:t>’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s missing in your life that would make it more fulfilling?</w:t>
                      </w:r>
                    </w:p>
                    <w:p>
                      <w:pPr>
                        <w:pStyle w:val="Free Form"/>
                        <w:numPr>
                          <w:ilvl w:val="0"/>
                          <w:numId w:val="2"/>
                        </w:numPr>
                        <w:spacing w:after="104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How would you describe your spiritual life and beliefs?</w:t>
                      </w:r>
                    </w:p>
                    <w:p>
                      <w:pPr>
                        <w:pStyle w:val="Free Form"/>
                        <w:numPr>
                          <w:ilvl w:val="0"/>
                          <w:numId w:val="2"/>
                        </w:numPr>
                        <w:spacing w:after="104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When are you at your most playful? Least playful?</w:t>
                      </w:r>
                    </w:p>
                    <w:p>
                      <w:pPr>
                        <w:pStyle w:val="Free Form"/>
                        <w:numPr>
                          <w:ilvl w:val="0"/>
                          <w:numId w:val="2"/>
                        </w:numPr>
                        <w:spacing w:after="104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If your life had a theme song up until the present what would the title of it be? How about the one for your future?</w:t>
                      </w:r>
                    </w:p>
                    <w:p>
                      <w:pPr>
                        <w:pStyle w:val="Free Form"/>
                        <w:numPr>
                          <w:ilvl w:val="0"/>
                          <w:numId w:val="2"/>
                        </w:numPr>
                        <w:spacing w:after="1040" w:line="240" w:lineRule="auto"/>
                        <w:rPr>
                          <w:rFonts w:ascii="Tahoma" w:cs="Tahoma" w:hAnsi="Tahoma" w:eastAsia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What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</w:rPr>
                        <w:t>’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s the important question that I haven</w:t>
                      </w:r>
                      <w:r>
                        <w:rPr>
                          <w:rFonts w:ascii="Tahoma" w:hAnsi="Tahoma" w:hint="default"/>
                          <w:sz w:val="22"/>
                          <w:szCs w:val="22"/>
                          <w:rtl w:val="0"/>
                        </w:rPr>
                        <w:t>’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rtl w:val="0"/>
                          <w:lang w:val="en-US"/>
                        </w:rPr>
                        <w:t>t asked? :0)</w:t>
                      </w:r>
                    </w:p>
                    <w:p>
                      <w:pPr>
                        <w:pStyle w:val="Free Form"/>
                        <w:spacing w:line="240" w:lineRule="auto"/>
                        <w:jc w:val="center"/>
                        <w:rPr>
                          <w:rFonts w:ascii="Times" w:cs="Times" w:hAnsi="Times" w:eastAsia="Times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Free Form"/>
                        <w:spacing w:line="240" w:lineRule="auto"/>
                        <w:rPr>
                          <w:rFonts w:ascii="Times" w:cs="Times" w:hAnsi="Times" w:eastAsia="Times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Free Form"/>
                        <w:spacing w:line="240" w:lineRule="auto"/>
                        <w:ind w:left="360" w:right="360" w:firstLine="0"/>
                        <w:rPr>
                          <w:rFonts w:ascii="Tahoma" w:cs="Tahoma" w:hAnsi="Tahoma" w:eastAsia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Free Form"/>
                        <w:spacing w:line="240" w:lineRule="auto"/>
                        <w:ind w:left="360" w:right="360" w:firstLine="0"/>
                        <w:rPr>
                          <w:rFonts w:ascii="Tahoma" w:cs="Tahoma" w:hAnsi="Tahoma" w:eastAsia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Free Form"/>
                        <w:spacing w:line="240" w:lineRule="auto"/>
                        <w:ind w:left="360" w:right="360" w:firstLine="0"/>
                        <w:rPr>
                          <w:rFonts w:ascii="Tahoma" w:cs="Tahoma" w:hAnsi="Tahoma" w:eastAsia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Free Form"/>
                        <w:spacing w:line="240" w:lineRule="auto"/>
                        <w:ind w:left="360" w:right="360" w:firstLine="0"/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Free Form"/>
                        <w:spacing w:line="240" w:lineRule="auto"/>
                        <w:ind w:left="360" w:right="360" w:firstLine="0"/>
                        <w:rPr>
                          <w:rFonts w:ascii="Tahoma" w:cs="Tahoma" w:hAnsi="Tahoma" w:eastAsia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Free Form"/>
                        <w:spacing w:line="240" w:lineRule="auto"/>
                        <w:ind w:left="360" w:right="360" w:firstLine="0"/>
                      </w:pPr>
                      <w:r>
                        <w:rPr>
                          <w:rFonts w:ascii="Tahoma" w:cs="Tahoma" w:hAnsi="Tahoma" w:eastAsia="Tahoma"/>
                          <w:sz w:val="22"/>
                          <w:szCs w:val="22"/>
                        </w:rPr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450849</wp:posOffset>
            </wp:positionH>
            <wp:positionV relativeFrom="page">
              <wp:posOffset>294179</wp:posOffset>
            </wp:positionV>
            <wp:extent cx="1765944" cy="6202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AmyVanCourt-Logo-RGB_2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44" cy="6202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40" w:right="360" w:bottom="1152" w:left="360" w:header="504" w:footer="50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BlairMdITC TT">
    <w:charset w:val="00"/>
    <w:family w:val="roman"/>
    <w:pitch w:val="default"/>
  </w:font>
  <w:font w:name="Baskerville">
    <w:charset w:val="00"/>
    <w:family w:val="roman"/>
    <w:pitch w:val="default"/>
  </w:font>
  <w:font w:name="Tahoma">
    <w:charset w:val="00"/>
    <w:family w:val="roman"/>
    <w:pitch w:val="default"/>
  </w:font>
  <w:font w:name="Bradley Hand ITC TT-Bold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bidi w:val="0"/>
    </w:pPr>
    <w:r>
      <w:rPr>
        <w:rtl w:val="0"/>
      </w:rPr>
      <w:t xml:space="preserve">Amy Van Court, CPCC, </w:t>
    </w:r>
    <w:r>
      <w:rPr>
        <w:rtl w:val="0"/>
        <w:lang w:val="en-US"/>
      </w:rPr>
      <w:t>P</w:t>
    </w:r>
    <w:r>
      <w:rPr>
        <w:rtl w:val="0"/>
      </w:rPr>
      <w:t xml:space="preserve">CC </w:t>
    </w:r>
    <w:r>
      <w:rPr>
        <w:rtl w:val="0"/>
      </w:rPr>
      <w:t xml:space="preserve">• </w:t>
    </w:r>
    <w:r>
      <w:rPr>
        <w:rtl w:val="0"/>
        <w:lang w:val="en-US"/>
      </w:rPr>
      <w:t xml:space="preserve">www.Possibilitiesunlimited.org </w:t>
    </w:r>
    <w:r>
      <w:rPr>
        <w:rtl w:val="0"/>
      </w:rPr>
      <w:t xml:space="preserve">• </w:t>
    </w:r>
    <w:r>
      <w:rPr>
        <w:rtl w:val="0"/>
      </w:rPr>
      <w:t xml:space="preserve">303-974-5150 </w:t>
    </w:r>
    <w:r>
      <w:rPr>
        <w:rtl w:val="0"/>
      </w:rPr>
      <w:t xml:space="preserve">•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"/>
      <w:tabs>
        <w:tab w:val="right" w:pos="10980"/>
        <w:tab w:val="clear" w:pos="9360"/>
      </w:tabs>
      <w:ind w:left="360" w:firstLine="0"/>
    </w:pPr>
    <w:r>
      <w:rPr>
        <w:rtl w:val="0"/>
        <w:lang w:val="en-US"/>
      </w:rPr>
      <w:tab/>
      <w:t xml:space="preserve">   page </w:t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2</w:t>
    </w:r>
    <w:r>
      <w:rPr/>
      <w:fldChar w:fldCharType="end" w:fldLock="0"/>
    </w:r>
    <w:r>
      <w:rPr>
        <w:rtl w:val="0"/>
        <w:lang w:val="en-US"/>
      </w:rPr>
      <w:t xml:space="preserve"> of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>
      <w:t>2</w:t>
    </w:r>
    <w:r>
      <w:rPr/>
      <w:fldChar w:fldCharType="end" w:fldLock="0"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1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2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4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1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2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4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BlairMdITC TT" w:cs="Arial Unicode MS" w:hAnsi="BlairMdITC T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32"/>
      <w:kern w:val="0"/>
      <w:position w:val="0"/>
      <w:sz w:val="16"/>
      <w:szCs w:val="16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12" w:lineRule="auto"/>
      <w:ind w:left="0" w:right="0" w:firstLine="360"/>
      <w:jc w:val="left"/>
      <w:outlineLvl w:val="9"/>
    </w:pPr>
    <w:rPr>
      <w:rFonts w:ascii="BlairMdITC TT" w:cs="Arial Unicode MS" w:hAnsi="BlairMdITC T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3c64a0"/>
      <w:spacing w:val="32"/>
      <w:kern w:val="0"/>
      <w:position w:val="0"/>
      <w:sz w:val="16"/>
      <w:szCs w:val="16"/>
      <w:u w:val="none"/>
      <w:vertAlign w:val="baseline"/>
      <w:lang w:val="pt-PT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12" w:lineRule="auto"/>
      <w:ind w:left="0" w:right="0" w:firstLine="360"/>
      <w:jc w:val="left"/>
      <w:outlineLvl w:val="9"/>
    </w:pPr>
    <w:rPr>
      <w:rFonts w:ascii="Baskerville" w:cs="Baskerville" w:hAnsi="Baskerville" w:eastAsia="Baskervill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12" w:lineRule="auto"/>
      <w:ind w:left="0" w:right="0" w:firstLine="0"/>
      <w:jc w:val="left"/>
      <w:outlineLvl w:val="9"/>
    </w:pPr>
    <w:rPr>
      <w:rFonts w:ascii="Baskerville" w:cs="Arial Unicode MS" w:hAnsi="Baskervill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de-D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Baskerville"/>
        <a:ea typeface="Baskerville"/>
        <a:cs typeface="Baskerville"/>
      </a:majorFont>
      <a:minorFont>
        <a:latin typeface="Baskerville"/>
        <a:ea typeface="Baskerville"/>
        <a:cs typeface="Baskervill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3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Baskervill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3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Baskervill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